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0A78" w14:textId="7060F5F2" w:rsidR="00A5138F" w:rsidRDefault="00A5138F">
      <w:pPr>
        <w:pStyle w:val="BodyText"/>
        <w:spacing w:before="6"/>
        <w:rPr>
          <w:sz w:val="16"/>
        </w:rPr>
      </w:pPr>
    </w:p>
    <w:p w14:paraId="52C83C33" w14:textId="66BA50F5" w:rsidR="00803198" w:rsidRDefault="00803198">
      <w:pPr>
        <w:pStyle w:val="BodyText"/>
        <w:spacing w:before="6"/>
        <w:rPr>
          <w:sz w:val="16"/>
        </w:rPr>
      </w:pPr>
    </w:p>
    <w:p w14:paraId="14C0BE71" w14:textId="4156BD0F" w:rsidR="00803198" w:rsidRDefault="00803198">
      <w:pPr>
        <w:pStyle w:val="BodyText"/>
        <w:spacing w:before="6"/>
        <w:rPr>
          <w:sz w:val="16"/>
        </w:rPr>
      </w:pPr>
    </w:p>
    <w:p w14:paraId="379FB148" w14:textId="0460DFEA" w:rsidR="00803198" w:rsidRDefault="00803198">
      <w:pPr>
        <w:pStyle w:val="BodyText"/>
        <w:spacing w:before="6"/>
        <w:rPr>
          <w:sz w:val="16"/>
        </w:rPr>
      </w:pPr>
    </w:p>
    <w:p w14:paraId="137AD5CC" w14:textId="6A68B904" w:rsidR="00803198" w:rsidRDefault="00803198">
      <w:pPr>
        <w:pStyle w:val="BodyText"/>
        <w:spacing w:before="6"/>
        <w:rPr>
          <w:sz w:val="16"/>
        </w:rPr>
      </w:pPr>
    </w:p>
    <w:p w14:paraId="4E8EBA59" w14:textId="548FD7C0" w:rsidR="00803198" w:rsidRDefault="00803198">
      <w:pPr>
        <w:pStyle w:val="BodyText"/>
        <w:spacing w:before="6"/>
        <w:rPr>
          <w:sz w:val="16"/>
        </w:rPr>
      </w:pPr>
    </w:p>
    <w:p w14:paraId="2D54BE69" w14:textId="27199DEF" w:rsidR="00803198" w:rsidRDefault="00803198">
      <w:pPr>
        <w:pStyle w:val="BodyText"/>
        <w:spacing w:before="6"/>
        <w:rPr>
          <w:sz w:val="16"/>
        </w:rPr>
      </w:pPr>
    </w:p>
    <w:p w14:paraId="1CCCA0DC" w14:textId="7143D2E3" w:rsidR="00803198" w:rsidRDefault="00803198">
      <w:pPr>
        <w:pStyle w:val="BodyText"/>
        <w:spacing w:before="6"/>
        <w:rPr>
          <w:sz w:val="16"/>
        </w:rPr>
      </w:pPr>
    </w:p>
    <w:p w14:paraId="51FE4CCB" w14:textId="23D4EB2E" w:rsidR="00803198" w:rsidRDefault="00803198">
      <w:pPr>
        <w:pStyle w:val="BodyText"/>
        <w:spacing w:before="6"/>
        <w:rPr>
          <w:sz w:val="16"/>
        </w:rPr>
      </w:pPr>
    </w:p>
    <w:p w14:paraId="3A4EF89C" w14:textId="02A45BA8" w:rsidR="00803198" w:rsidRDefault="00803198">
      <w:pPr>
        <w:pStyle w:val="BodyText"/>
        <w:spacing w:before="6"/>
        <w:rPr>
          <w:sz w:val="16"/>
        </w:rPr>
      </w:pPr>
    </w:p>
    <w:p w14:paraId="765CED7B" w14:textId="660F8364" w:rsidR="00803198" w:rsidRDefault="00803198">
      <w:pPr>
        <w:pStyle w:val="BodyText"/>
        <w:spacing w:before="6"/>
        <w:rPr>
          <w:sz w:val="16"/>
        </w:rPr>
      </w:pPr>
    </w:p>
    <w:p w14:paraId="7C307FE5" w14:textId="77777777" w:rsidR="00803198" w:rsidRDefault="00803198">
      <w:pPr>
        <w:pStyle w:val="BodyText"/>
        <w:spacing w:before="6"/>
        <w:rPr>
          <w:sz w:val="16"/>
        </w:rPr>
      </w:pPr>
    </w:p>
    <w:p w14:paraId="7183DB60" w14:textId="3DFE5310" w:rsidR="00D83814" w:rsidRDefault="00D83814">
      <w:pPr>
        <w:pStyle w:val="Title"/>
        <w:rPr>
          <w:u w:val="thick"/>
        </w:rPr>
      </w:pPr>
    </w:p>
    <w:p w14:paraId="60C55232" w14:textId="0CEF29A6" w:rsidR="00D83814" w:rsidRDefault="00D83814">
      <w:pPr>
        <w:pStyle w:val="Title"/>
        <w:rPr>
          <w:u w:val="thick"/>
        </w:rPr>
      </w:pPr>
    </w:p>
    <w:p w14:paraId="4E1D84D8" w14:textId="77777777" w:rsidR="00D83814" w:rsidRDefault="00D83814">
      <w:pPr>
        <w:pStyle w:val="Title"/>
        <w:rPr>
          <w:u w:val="thick"/>
        </w:rPr>
      </w:pPr>
    </w:p>
    <w:p w14:paraId="60C5B3A3" w14:textId="77777777" w:rsidR="00D83814" w:rsidRDefault="00D83814">
      <w:pPr>
        <w:pStyle w:val="Title"/>
        <w:rPr>
          <w:u w:val="thick"/>
        </w:rPr>
      </w:pPr>
    </w:p>
    <w:p w14:paraId="006CBF44" w14:textId="77777777" w:rsidR="00D83814" w:rsidRDefault="00D83814">
      <w:pPr>
        <w:pStyle w:val="Title"/>
        <w:rPr>
          <w:u w:val="thick"/>
        </w:rPr>
      </w:pPr>
    </w:p>
    <w:p w14:paraId="7895D663" w14:textId="77777777" w:rsidR="00D83814" w:rsidRDefault="00D83814">
      <w:pPr>
        <w:pStyle w:val="Title"/>
        <w:rPr>
          <w:u w:val="thick"/>
        </w:rPr>
      </w:pPr>
    </w:p>
    <w:p w14:paraId="0D7CFD06" w14:textId="77777777" w:rsidR="00D83814" w:rsidRDefault="00D83814">
      <w:pPr>
        <w:pStyle w:val="Title"/>
        <w:rPr>
          <w:u w:val="thick"/>
        </w:rPr>
      </w:pPr>
    </w:p>
    <w:p w14:paraId="1808328E" w14:textId="77777777" w:rsidR="00D83814" w:rsidRDefault="00D83814">
      <w:pPr>
        <w:pStyle w:val="Title"/>
        <w:rPr>
          <w:u w:val="thick"/>
        </w:rPr>
      </w:pPr>
    </w:p>
    <w:p w14:paraId="04347171" w14:textId="0F0398C3" w:rsidR="00A5138F" w:rsidRDefault="002A468F">
      <w:pPr>
        <w:pStyle w:val="Title"/>
        <w:rPr>
          <w:u w:val="none"/>
        </w:rPr>
      </w:pPr>
      <w:r>
        <w:rPr>
          <w:u w:val="thick"/>
        </w:rPr>
        <w:t>UNDERTAKING</w:t>
      </w:r>
    </w:p>
    <w:p w14:paraId="6AF0B957" w14:textId="77777777" w:rsidR="00A5138F" w:rsidRDefault="002A468F">
      <w:pPr>
        <w:pStyle w:val="ListParagraph"/>
        <w:numPr>
          <w:ilvl w:val="0"/>
          <w:numId w:val="1"/>
        </w:numPr>
        <w:tabs>
          <w:tab w:val="left" w:pos="701"/>
          <w:tab w:val="left" w:pos="4527"/>
          <w:tab w:val="left" w:pos="5621"/>
          <w:tab w:val="left" w:pos="8402"/>
        </w:tabs>
        <w:spacing w:before="118" w:line="340" w:lineRule="auto"/>
        <w:ind w:right="686" w:hanging="360"/>
        <w:jc w:val="left"/>
        <w:rPr>
          <w:sz w:val="24"/>
        </w:rPr>
      </w:pPr>
      <w:r>
        <w:rPr>
          <w:sz w:val="24"/>
        </w:rPr>
        <w:t>I,</w:t>
      </w:r>
      <w:r>
        <w:rPr>
          <w:sz w:val="24"/>
          <w:u w:val="single"/>
        </w:rPr>
        <w:tab/>
      </w:r>
      <w:r>
        <w:rPr>
          <w:sz w:val="24"/>
        </w:rPr>
        <w:t>S/D/O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having</w:t>
      </w:r>
      <w:r>
        <w:rPr>
          <w:spacing w:val="-52"/>
          <w:sz w:val="24"/>
        </w:rPr>
        <w:t xml:space="preserve"> </w:t>
      </w:r>
      <w:r>
        <w:rPr>
          <w:sz w:val="24"/>
        </w:rPr>
        <w:t>CNIC</w:t>
      </w:r>
      <w:r>
        <w:rPr>
          <w:spacing w:val="-3"/>
          <w:sz w:val="24"/>
        </w:rPr>
        <w:t xml:space="preserve"> </w:t>
      </w:r>
      <w:r>
        <w:rPr>
          <w:sz w:val="24"/>
        </w:rPr>
        <w:t>no.: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hereby submit</w:t>
      </w:r>
      <w:r>
        <w:rPr>
          <w:spacing w:val="-1"/>
          <w:sz w:val="24"/>
        </w:rPr>
        <w:t xml:space="preserve"> </w:t>
      </w:r>
      <w:r>
        <w:rPr>
          <w:sz w:val="24"/>
        </w:rPr>
        <w:t>that:</w:t>
      </w:r>
    </w:p>
    <w:p w14:paraId="30032EC6" w14:textId="77777777" w:rsidR="00A5138F" w:rsidRDefault="002A468F">
      <w:pPr>
        <w:pStyle w:val="BodyText"/>
        <w:tabs>
          <w:tab w:val="left" w:pos="6256"/>
        </w:tabs>
        <w:spacing w:line="291" w:lineRule="exact"/>
        <w:ind w:left="944"/>
      </w:pPr>
      <w:r>
        <w:rPr>
          <w:noProof/>
          <w:position w:val="-2"/>
        </w:rPr>
        <w:drawing>
          <wp:inline distT="0" distB="0" distL="0" distR="0" wp14:anchorId="2DF1E39F" wp14:editId="33B60954">
            <wp:extent cx="126365" cy="1136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5"/>
          <w:sz w:val="2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appeared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HSC-II</w:t>
      </w:r>
      <w:r>
        <w:rPr>
          <w:spacing w:val="-10"/>
        </w:rPr>
        <w:t xml:space="preserve"> </w:t>
      </w:r>
      <w:r>
        <w:t>examination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052638A0" w14:textId="3AF3F045" w:rsidR="00A5138F" w:rsidRDefault="002A468F">
      <w:pPr>
        <w:tabs>
          <w:tab w:val="left" w:pos="9631"/>
        </w:tabs>
        <w:spacing w:before="147" w:line="357" w:lineRule="auto"/>
        <w:ind w:left="1281" w:right="106" w:hanging="53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990A8B1" wp14:editId="6DA46B96">
            <wp:simplePos x="0" y="0"/>
            <wp:positionH relativeFrom="page">
              <wp:posOffset>1450339</wp:posOffset>
            </wp:positionH>
            <wp:positionV relativeFrom="paragraph">
              <wp:posOffset>164538</wp:posOffset>
            </wp:positionV>
            <wp:extent cx="126365" cy="1136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 wp14:anchorId="57C038CD" wp14:editId="762F7B6A">
                <wp:simplePos x="0" y="0"/>
                <wp:positionH relativeFrom="page">
                  <wp:posOffset>1664335</wp:posOffset>
                </wp:positionH>
                <wp:positionV relativeFrom="paragraph">
                  <wp:posOffset>532765</wp:posOffset>
                </wp:positionV>
                <wp:extent cx="45720" cy="10795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62722" id="docshape1" o:spid="_x0000_s1026" style="position:absolute;margin-left:131.05pt;margin-top:41.95pt;width:3.6pt;height:.8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appeared</w:t>
      </w:r>
      <w:r>
        <w:rPr>
          <w:spacing w:val="-9"/>
          <w:sz w:val="24"/>
        </w:rPr>
        <w:t xml:space="preserve"> </w:t>
      </w:r>
      <w:r w:rsidR="00393D36">
        <w:rPr>
          <w:spacing w:val="-9"/>
          <w:sz w:val="24"/>
        </w:rPr>
        <w:t>i</w:t>
      </w:r>
      <w:r>
        <w:rPr>
          <w:sz w:val="24"/>
        </w:rPr>
        <w:t>n</w:t>
      </w:r>
      <w:r>
        <w:rPr>
          <w:spacing w:val="-12"/>
          <w:sz w:val="24"/>
        </w:rPr>
        <w:t xml:space="preserve"> </w:t>
      </w:r>
      <w:r w:rsidR="005E1E5E">
        <w:rPr>
          <w:spacing w:val="-12"/>
          <w:sz w:val="24"/>
        </w:rPr>
        <w:t xml:space="preserve">DAE / </w:t>
      </w:r>
      <w:r>
        <w:rPr>
          <w:sz w:val="24"/>
        </w:rPr>
        <w:t>A-Level/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10"/>
          <w:sz w:val="24"/>
        </w:rPr>
        <w:t xml:space="preserve"> </w:t>
      </w:r>
      <w:r>
        <w:rPr>
          <w:sz w:val="24"/>
        </w:rPr>
        <w:t>Grade</w:t>
      </w:r>
      <w:r>
        <w:rPr>
          <w:spacing w:val="-10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i/>
          <w:sz w:val="24"/>
        </w:rPr>
        <w:t>Please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Tick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appropriate)</w:t>
      </w:r>
    </w:p>
    <w:p w14:paraId="74678C24" w14:textId="7A3EA842" w:rsidR="00A5138F" w:rsidRDefault="002A468F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119"/>
        <w:ind w:left="808" w:hanging="426"/>
        <w:jc w:val="left"/>
        <w:rPr>
          <w:sz w:val="24"/>
        </w:rPr>
      </w:pP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am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candidate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admission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 w:rsidR="00053E8D">
        <w:rPr>
          <w:sz w:val="24"/>
        </w:rPr>
        <w:t>Dawood</w:t>
      </w:r>
      <w:r>
        <w:rPr>
          <w:spacing w:val="-9"/>
          <w:sz w:val="24"/>
        </w:rPr>
        <w:t xml:space="preserve"> </w:t>
      </w:r>
      <w:r>
        <w:rPr>
          <w:sz w:val="24"/>
        </w:rPr>
        <w:t>University</w:t>
      </w:r>
      <w:r w:rsidR="00053E8D">
        <w:rPr>
          <w:sz w:val="24"/>
        </w:rPr>
        <w:t xml:space="preserve"> of Engineering &amp; Technology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Karachi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academic</w:t>
      </w:r>
      <w:r>
        <w:rPr>
          <w:spacing w:val="-13"/>
          <w:sz w:val="24"/>
        </w:rPr>
        <w:t xml:space="preserve"> </w:t>
      </w:r>
      <w:r>
        <w:rPr>
          <w:sz w:val="24"/>
        </w:rPr>
        <w:t>session</w:t>
      </w:r>
      <w:r>
        <w:rPr>
          <w:spacing w:val="-9"/>
          <w:sz w:val="24"/>
        </w:rPr>
        <w:t xml:space="preserve"> </w:t>
      </w:r>
      <w:r>
        <w:rPr>
          <w:sz w:val="24"/>
        </w:rPr>
        <w:t>202</w:t>
      </w:r>
      <w:r w:rsidR="005E1E5E">
        <w:rPr>
          <w:sz w:val="24"/>
        </w:rPr>
        <w:t>3</w:t>
      </w:r>
      <w:r>
        <w:rPr>
          <w:sz w:val="24"/>
        </w:rPr>
        <w:t>-2</w:t>
      </w:r>
      <w:r w:rsidR="005E1E5E">
        <w:rPr>
          <w:sz w:val="24"/>
        </w:rPr>
        <w:t>4</w:t>
      </w:r>
      <w:r>
        <w:rPr>
          <w:sz w:val="24"/>
        </w:rPr>
        <w:t>.</w:t>
      </w:r>
    </w:p>
    <w:p w14:paraId="437825EF" w14:textId="77777777" w:rsidR="00A5138F" w:rsidRDefault="002A468F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121"/>
        <w:ind w:left="808" w:hanging="426"/>
        <w:jc w:val="left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fully</w:t>
      </w:r>
      <w:r>
        <w:rPr>
          <w:spacing w:val="-10"/>
          <w:sz w:val="24"/>
        </w:rPr>
        <w:t xml:space="preserve"> </w:t>
      </w:r>
      <w:r>
        <w:rPr>
          <w:sz w:val="24"/>
        </w:rPr>
        <w:t>endorse</w:t>
      </w:r>
      <w:r>
        <w:rPr>
          <w:spacing w:val="-14"/>
          <w:sz w:val="24"/>
        </w:rPr>
        <w:t xml:space="preserve"> </w:t>
      </w:r>
      <w:r>
        <w:rPr>
          <w:sz w:val="24"/>
        </w:rPr>
        <w:t>that:</w:t>
      </w:r>
    </w:p>
    <w:p w14:paraId="79CABC0D" w14:textId="2DF3E228" w:rsidR="00A5138F" w:rsidRDefault="002A468F">
      <w:pPr>
        <w:pStyle w:val="ListParagraph"/>
        <w:numPr>
          <w:ilvl w:val="1"/>
          <w:numId w:val="1"/>
        </w:numPr>
        <w:tabs>
          <w:tab w:val="left" w:pos="1378"/>
        </w:tabs>
        <w:ind w:right="265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secure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60%</w:t>
      </w:r>
      <w:r>
        <w:rPr>
          <w:spacing w:val="1"/>
          <w:sz w:val="24"/>
        </w:rPr>
        <w:t xml:space="preserve"> </w:t>
      </w:r>
      <w:r>
        <w:rPr>
          <w:sz w:val="24"/>
        </w:rPr>
        <w:t>marks</w:t>
      </w:r>
      <w:r w:rsidR="00EF5F7A">
        <w:rPr>
          <w:sz w:val="24"/>
        </w:rPr>
        <w:t xml:space="preserve"> for B.E. and </w:t>
      </w:r>
      <w:r>
        <w:rPr>
          <w:sz w:val="24"/>
        </w:rPr>
        <w:t>5</w:t>
      </w:r>
      <w:r w:rsidR="00EF5F7A">
        <w:rPr>
          <w:sz w:val="24"/>
        </w:rPr>
        <w:t>0</w:t>
      </w:r>
      <w:r>
        <w:rPr>
          <w:sz w:val="24"/>
        </w:rPr>
        <w:t>%</w:t>
      </w:r>
      <w:r w:rsidR="00DD277F">
        <w:rPr>
          <w:sz w:val="24"/>
        </w:rPr>
        <w:t xml:space="preserve"> in </w:t>
      </w:r>
      <w:r w:rsidR="00EF2CBB">
        <w:rPr>
          <w:sz w:val="24"/>
        </w:rPr>
        <w:t xml:space="preserve">combined </w:t>
      </w:r>
      <w:r w:rsidR="00DD277F">
        <w:rPr>
          <w:sz w:val="24"/>
        </w:rPr>
        <w:t>HSC</w:t>
      </w:r>
      <w:r w:rsidR="00F46D4A">
        <w:rPr>
          <w:sz w:val="24"/>
        </w:rPr>
        <w:t>/A-Level (IBCC Equivalence)/DAE</w:t>
      </w:r>
      <w:r w:rsidR="00D356BC">
        <w:rPr>
          <w:sz w:val="24"/>
        </w:rPr>
        <w:t xml:space="preserve"> for BS/B.Arch</w:t>
      </w:r>
      <w:r w:rsidR="00DD277F">
        <w:rPr>
          <w:sz w:val="24"/>
        </w:rPr>
        <w:t xml:space="preserve"> and 60 % </w:t>
      </w:r>
      <w:r w:rsidR="00D356BC">
        <w:rPr>
          <w:sz w:val="24"/>
        </w:rPr>
        <w:t xml:space="preserve"> in </w:t>
      </w:r>
      <w:r w:rsidR="00DD277F">
        <w:rPr>
          <w:sz w:val="24"/>
        </w:rPr>
        <w:t>DAE</w:t>
      </w:r>
      <w:r>
        <w:rPr>
          <w:spacing w:val="1"/>
          <w:sz w:val="24"/>
        </w:rPr>
        <w:t xml:space="preserve"> </w:t>
      </w:r>
      <w:r w:rsidR="00EF5F7A">
        <w:rPr>
          <w:sz w:val="24"/>
        </w:rPr>
        <w:t>for BS Programs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11"/>
          <w:sz w:val="24"/>
        </w:rPr>
        <w:t xml:space="preserve"> </w:t>
      </w:r>
      <w:r>
        <w:rPr>
          <w:sz w:val="24"/>
        </w:rPr>
        <w:t>Grade</w:t>
      </w:r>
      <w:r>
        <w:rPr>
          <w:spacing w:val="-11"/>
          <w:sz w:val="24"/>
        </w:rPr>
        <w:t xml:space="preserve"> </w:t>
      </w:r>
      <w:r>
        <w:rPr>
          <w:sz w:val="24"/>
        </w:rPr>
        <w:t>result;</w:t>
      </w:r>
      <w:r>
        <w:rPr>
          <w:spacing w:val="-12"/>
          <w:sz w:val="24"/>
        </w:rPr>
        <w:t xml:space="preserve"> </w:t>
      </w:r>
      <w:r>
        <w:rPr>
          <w:sz w:val="24"/>
        </w:rPr>
        <w:t>otherwise,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admission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liable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cancelled.</w:t>
      </w:r>
    </w:p>
    <w:p w14:paraId="3810E105" w14:textId="58F3816D" w:rsidR="00A5138F" w:rsidRDefault="002A468F" w:rsidP="00AD4DDB">
      <w:pPr>
        <w:pStyle w:val="ListParagraph"/>
        <w:numPr>
          <w:ilvl w:val="1"/>
          <w:numId w:val="1"/>
        </w:numPr>
        <w:tabs>
          <w:tab w:val="left" w:pos="1378"/>
        </w:tabs>
        <w:spacing w:before="2" w:line="242" w:lineRule="auto"/>
        <w:ind w:right="266" w:hanging="426"/>
        <w:jc w:val="both"/>
      </w:pPr>
      <w:r>
        <w:rPr>
          <w:sz w:val="24"/>
        </w:rPr>
        <w:t>I</w:t>
      </w:r>
      <w:r w:rsidRPr="00AD4DDB">
        <w:rPr>
          <w:spacing w:val="-4"/>
          <w:sz w:val="24"/>
        </w:rPr>
        <w:t xml:space="preserve"> </w:t>
      </w:r>
      <w:r>
        <w:rPr>
          <w:sz w:val="24"/>
        </w:rPr>
        <w:t>am bound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to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submit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my</w:t>
      </w:r>
      <w:r w:rsidRPr="00AD4DDB">
        <w:rPr>
          <w:spacing w:val="-6"/>
          <w:sz w:val="24"/>
        </w:rPr>
        <w:t xml:space="preserve"> </w:t>
      </w:r>
      <w:r>
        <w:rPr>
          <w:sz w:val="24"/>
        </w:rPr>
        <w:t>original</w:t>
      </w:r>
      <w:r w:rsidRPr="00AD4DDB">
        <w:rPr>
          <w:spacing w:val="-4"/>
          <w:sz w:val="24"/>
        </w:rPr>
        <w:t xml:space="preserve"> </w:t>
      </w:r>
      <w:r>
        <w:rPr>
          <w:sz w:val="24"/>
        </w:rPr>
        <w:t>Mark</w:t>
      </w:r>
      <w:r w:rsidRPr="00AD4DDB">
        <w:rPr>
          <w:spacing w:val="-5"/>
          <w:sz w:val="24"/>
        </w:rPr>
        <w:t xml:space="preserve"> </w:t>
      </w:r>
      <w:r>
        <w:rPr>
          <w:sz w:val="24"/>
        </w:rPr>
        <w:t>sheet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of</w:t>
      </w:r>
      <w:r w:rsidRPr="00AD4DDB">
        <w:rPr>
          <w:spacing w:val="-2"/>
          <w:sz w:val="24"/>
        </w:rPr>
        <w:t xml:space="preserve"> </w:t>
      </w:r>
      <w:r>
        <w:rPr>
          <w:sz w:val="24"/>
        </w:rPr>
        <w:t>HSC</w:t>
      </w:r>
      <w:r w:rsidR="00AD4DDB">
        <w:rPr>
          <w:sz w:val="24"/>
        </w:rPr>
        <w:t>/ DAE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latest</w:t>
      </w:r>
      <w:r w:rsidRPr="00AD4DDB">
        <w:rPr>
          <w:spacing w:val="1"/>
          <w:sz w:val="24"/>
        </w:rPr>
        <w:t xml:space="preserve"> </w:t>
      </w:r>
      <w:r>
        <w:rPr>
          <w:sz w:val="24"/>
        </w:rPr>
        <w:t>by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30</w:t>
      </w:r>
      <w:r w:rsidRPr="00AD4DDB">
        <w:rPr>
          <w:sz w:val="24"/>
          <w:vertAlign w:val="superscript"/>
        </w:rPr>
        <w:t>th</w:t>
      </w:r>
      <w:r w:rsidRPr="00AD4DDB">
        <w:rPr>
          <w:spacing w:val="-5"/>
          <w:sz w:val="24"/>
        </w:rPr>
        <w:t xml:space="preserve"> </w:t>
      </w:r>
      <w:r>
        <w:rPr>
          <w:sz w:val="24"/>
        </w:rPr>
        <w:t>November, 202</w:t>
      </w:r>
      <w:r w:rsidR="003E7C2A">
        <w:rPr>
          <w:sz w:val="24"/>
        </w:rPr>
        <w:t>3</w:t>
      </w:r>
      <w:r>
        <w:t>/ IBCC Equivalency Certificate</w:t>
      </w:r>
      <w:r w:rsidRPr="00AD4DDB">
        <w:rPr>
          <w:spacing w:val="1"/>
        </w:rPr>
        <w:t xml:space="preserve"> </w:t>
      </w:r>
      <w:r>
        <w:t>(for A-level &amp; 12</w:t>
      </w:r>
      <w:r w:rsidRPr="00AD4DDB">
        <w:rPr>
          <w:vertAlign w:val="superscript"/>
        </w:rPr>
        <w:t>th</w:t>
      </w:r>
      <w:r>
        <w:t xml:space="preserve"> Grade) latest by 31</w:t>
      </w:r>
      <w:r w:rsidRPr="00AD4DDB">
        <w:rPr>
          <w:vertAlign w:val="superscript"/>
        </w:rPr>
        <w:t>st</w:t>
      </w:r>
      <w:r>
        <w:t xml:space="preserve"> December,</w:t>
      </w:r>
      <w:r w:rsidRPr="00AD4DDB">
        <w:rPr>
          <w:spacing w:val="1"/>
        </w:rPr>
        <w:t xml:space="preserve"> </w:t>
      </w:r>
      <w:r>
        <w:t>202</w:t>
      </w:r>
      <w:r w:rsidR="003E7C2A">
        <w:t>3</w:t>
      </w:r>
      <w:r>
        <w:t>;</w:t>
      </w:r>
      <w:r w:rsidRPr="00AD4DDB">
        <w:rPr>
          <w:spacing w:val="-1"/>
        </w:rPr>
        <w:t xml:space="preserve"> </w:t>
      </w:r>
      <w:r>
        <w:t>as</w:t>
      </w:r>
      <w:r w:rsidRPr="00AD4DDB">
        <w:rPr>
          <w:spacing w:val="1"/>
        </w:rPr>
        <w:t xml:space="preserve"> </w:t>
      </w:r>
      <w:r>
        <w:t>in</w:t>
      </w:r>
      <w:r w:rsidRPr="00AD4DDB">
        <w:rPr>
          <w:spacing w:val="-3"/>
        </w:rPr>
        <w:t xml:space="preserve"> </w:t>
      </w:r>
      <w:r>
        <w:t>case of</w:t>
      </w:r>
      <w:r w:rsidRPr="00AD4DDB">
        <w:rPr>
          <w:spacing w:val="3"/>
        </w:rPr>
        <w:t xml:space="preserve"> </w:t>
      </w:r>
      <w:r>
        <w:t>non-</w:t>
      </w:r>
      <w:r w:rsidRPr="00AD4DDB">
        <w:rPr>
          <w:spacing w:val="37"/>
        </w:rPr>
        <w:t xml:space="preserve"> </w:t>
      </w:r>
      <w:r>
        <w:t>compliance</w:t>
      </w:r>
      <w:r w:rsidRPr="00AD4DDB">
        <w:rPr>
          <w:spacing w:val="-10"/>
        </w:rPr>
        <w:t xml:space="preserve"> </w:t>
      </w:r>
      <w:r>
        <w:t>my</w:t>
      </w:r>
      <w:r w:rsidRPr="00AD4DDB">
        <w:rPr>
          <w:spacing w:val="-8"/>
        </w:rPr>
        <w:t xml:space="preserve"> </w:t>
      </w:r>
      <w:r>
        <w:t>admission</w:t>
      </w:r>
      <w:r w:rsidRPr="00AD4DDB">
        <w:rPr>
          <w:spacing w:val="-5"/>
        </w:rPr>
        <w:t xml:space="preserve"> </w:t>
      </w:r>
      <w:r>
        <w:t>shall</w:t>
      </w:r>
      <w:r w:rsidRPr="00AD4DDB">
        <w:rPr>
          <w:spacing w:val="-9"/>
        </w:rPr>
        <w:t xml:space="preserve"> </w:t>
      </w:r>
      <w:r>
        <w:t>be</w:t>
      </w:r>
      <w:r w:rsidRPr="00AD4DDB">
        <w:rPr>
          <w:spacing w:val="-11"/>
        </w:rPr>
        <w:t xml:space="preserve"> </w:t>
      </w:r>
      <w:r>
        <w:t>liable</w:t>
      </w:r>
      <w:r w:rsidRPr="00AD4DDB">
        <w:rPr>
          <w:spacing w:val="-9"/>
        </w:rPr>
        <w:t xml:space="preserve"> </w:t>
      </w:r>
      <w:r>
        <w:t>to</w:t>
      </w:r>
      <w:r w:rsidRPr="00AD4DDB">
        <w:rPr>
          <w:spacing w:val="-8"/>
        </w:rPr>
        <w:t xml:space="preserve"> </w:t>
      </w:r>
      <w:r>
        <w:t>be</w:t>
      </w:r>
      <w:r w:rsidRPr="00AD4DDB">
        <w:rPr>
          <w:spacing w:val="-7"/>
        </w:rPr>
        <w:t xml:space="preserve"> </w:t>
      </w:r>
      <w:r>
        <w:t>cancelled.</w:t>
      </w:r>
    </w:p>
    <w:p w14:paraId="3567A0CC" w14:textId="5ACD29AA" w:rsidR="00393D36" w:rsidRPr="009E180D" w:rsidRDefault="00393D36" w:rsidP="00AD4DDB">
      <w:pPr>
        <w:pStyle w:val="ListParagraph"/>
        <w:numPr>
          <w:ilvl w:val="1"/>
          <w:numId w:val="1"/>
        </w:numPr>
        <w:tabs>
          <w:tab w:val="left" w:pos="1378"/>
        </w:tabs>
        <w:spacing w:before="2" w:line="242" w:lineRule="auto"/>
        <w:ind w:right="266" w:hanging="426"/>
        <w:jc w:val="both"/>
      </w:pPr>
      <w:r>
        <w:rPr>
          <w:sz w:val="24"/>
        </w:rPr>
        <w:t xml:space="preserve">Incase I have </w:t>
      </w:r>
      <w:r w:rsidR="005F1746">
        <w:rPr>
          <w:sz w:val="24"/>
        </w:rPr>
        <w:t xml:space="preserve">been admitted in </w:t>
      </w:r>
      <w:r w:rsidR="00EC5CA4">
        <w:rPr>
          <w:sz w:val="24"/>
        </w:rPr>
        <w:t xml:space="preserve">B.E. / B.Arch Program and I am unable to secure minimum 60% </w:t>
      </w:r>
      <w:r w:rsidR="006D3978">
        <w:rPr>
          <w:sz w:val="24"/>
        </w:rPr>
        <w:t>marks in HSC, I will not claim admission in BS program.</w:t>
      </w:r>
    </w:p>
    <w:p w14:paraId="0BC4439D" w14:textId="6104BB49" w:rsidR="009E180D" w:rsidRPr="00866118" w:rsidRDefault="009E180D" w:rsidP="00AD4DDB">
      <w:pPr>
        <w:pStyle w:val="ListParagraph"/>
        <w:numPr>
          <w:ilvl w:val="1"/>
          <w:numId w:val="1"/>
        </w:numPr>
        <w:tabs>
          <w:tab w:val="left" w:pos="1378"/>
        </w:tabs>
        <w:spacing w:before="2" w:line="242" w:lineRule="auto"/>
        <w:ind w:right="266" w:hanging="426"/>
        <w:jc w:val="both"/>
      </w:pPr>
      <w:r>
        <w:rPr>
          <w:sz w:val="24"/>
        </w:rPr>
        <w:t>I understand that due to delays in 202</w:t>
      </w:r>
      <w:r w:rsidR="00647D0C">
        <w:rPr>
          <w:sz w:val="24"/>
        </w:rPr>
        <w:t>3</w:t>
      </w:r>
      <w:r>
        <w:rPr>
          <w:sz w:val="24"/>
        </w:rPr>
        <w:t xml:space="preserve"> board results, my merit is calculated on the basis of 1</w:t>
      </w:r>
      <w:r w:rsidRPr="009E180D">
        <w:rPr>
          <w:sz w:val="24"/>
          <w:vertAlign w:val="superscript"/>
        </w:rPr>
        <w:t>st</w:t>
      </w:r>
      <w:r>
        <w:rPr>
          <w:sz w:val="24"/>
        </w:rPr>
        <w:t xml:space="preserve"> Year of intermediate marks</w:t>
      </w:r>
      <w:r w:rsidR="0032542F">
        <w:rPr>
          <w:sz w:val="24"/>
        </w:rPr>
        <w:t>. I shall not claim any merit if my percentage in intermediate combined exam is increased after my admission process at DUET.</w:t>
      </w:r>
    </w:p>
    <w:p w14:paraId="31E36A9A" w14:textId="41E3A37A" w:rsidR="00866118" w:rsidRDefault="00866118" w:rsidP="00866118">
      <w:pPr>
        <w:tabs>
          <w:tab w:val="left" w:pos="1378"/>
        </w:tabs>
        <w:spacing w:before="2" w:line="242" w:lineRule="auto"/>
        <w:ind w:right="266"/>
      </w:pPr>
    </w:p>
    <w:p w14:paraId="55035B68" w14:textId="7CD687AF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4D203BC9" w14:textId="68A2678F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396BB51D" w14:textId="0BD1C9AB" w:rsidR="008A6C33" w:rsidRDefault="008A6C33" w:rsidP="00866118">
      <w:pPr>
        <w:tabs>
          <w:tab w:val="left" w:pos="1378"/>
        </w:tabs>
        <w:spacing w:before="2" w:line="242" w:lineRule="auto"/>
        <w:ind w:right="266"/>
      </w:pPr>
      <w:r>
        <w:t>Signature of Candidate</w:t>
      </w:r>
    </w:p>
    <w:p w14:paraId="0A325C32" w14:textId="4907B10C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471FECC1" w14:textId="2ECA8853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2ADC9452" w14:textId="071E3019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2C27DD17" w14:textId="49B87BAA" w:rsidR="00D83814" w:rsidRDefault="00D83814" w:rsidP="00866118">
      <w:pPr>
        <w:tabs>
          <w:tab w:val="left" w:pos="1378"/>
        </w:tabs>
        <w:spacing w:before="2" w:line="242" w:lineRule="auto"/>
        <w:ind w:right="266"/>
      </w:pPr>
      <w:r>
        <w:t>Signature of Father / Guardian</w:t>
      </w:r>
    </w:p>
    <w:p w14:paraId="456D0179" w14:textId="01DE5B33" w:rsidR="00D83814" w:rsidRDefault="00D83814" w:rsidP="00866118">
      <w:pPr>
        <w:tabs>
          <w:tab w:val="left" w:pos="1378"/>
        </w:tabs>
        <w:spacing w:before="2" w:line="242" w:lineRule="auto"/>
        <w:ind w:right="266"/>
      </w:pPr>
    </w:p>
    <w:p w14:paraId="4A5D57A4" w14:textId="79F81D8C" w:rsidR="00D83814" w:rsidRDefault="00D83814" w:rsidP="00866118">
      <w:pPr>
        <w:tabs>
          <w:tab w:val="left" w:pos="1378"/>
        </w:tabs>
        <w:spacing w:before="2" w:line="242" w:lineRule="auto"/>
        <w:ind w:right="266"/>
      </w:pPr>
    </w:p>
    <w:p w14:paraId="3E927514" w14:textId="13A2456D" w:rsidR="00D83814" w:rsidRDefault="00D83814" w:rsidP="00866118">
      <w:pPr>
        <w:tabs>
          <w:tab w:val="left" w:pos="1378"/>
        </w:tabs>
        <w:spacing w:before="2" w:line="242" w:lineRule="auto"/>
        <w:ind w:right="266"/>
      </w:pPr>
    </w:p>
    <w:p w14:paraId="534E332C" w14:textId="45252EC8" w:rsidR="00D83814" w:rsidRDefault="00C35F27" w:rsidP="00866118">
      <w:pPr>
        <w:tabs>
          <w:tab w:val="left" w:pos="1378"/>
        </w:tabs>
        <w:spacing w:before="2" w:line="242" w:lineRule="auto"/>
        <w:ind w:right="266"/>
      </w:pPr>
      <w:r>
        <w:t>Oath Commissioner Attested</w:t>
      </w:r>
    </w:p>
    <w:sectPr w:rsidR="00D83814" w:rsidSect="00647D0C">
      <w:type w:val="continuous"/>
      <w:pgSz w:w="12240" w:h="20160" w:code="5"/>
      <w:pgMar w:top="1280" w:right="116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461A"/>
    <w:multiLevelType w:val="hybridMultilevel"/>
    <w:tmpl w:val="4E848A08"/>
    <w:lvl w:ilvl="0" w:tplc="F1760438">
      <w:start w:val="1"/>
      <w:numFmt w:val="decimal"/>
      <w:lvlText w:val="%1."/>
      <w:lvlJc w:val="left"/>
      <w:pPr>
        <w:ind w:left="791" w:hanging="2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79EF6F6">
      <w:start w:val="1"/>
      <w:numFmt w:val="lowerLetter"/>
      <w:lvlText w:val="%2."/>
      <w:lvlJc w:val="left"/>
      <w:pPr>
        <w:ind w:left="1377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24"/>
        <w:szCs w:val="24"/>
        <w:lang w:val="en-US" w:eastAsia="en-US" w:bidi="ar-SA"/>
      </w:rPr>
    </w:lvl>
    <w:lvl w:ilvl="2" w:tplc="03285A80">
      <w:numFmt w:val="bullet"/>
      <w:lvlText w:val="•"/>
      <w:lvlJc w:val="left"/>
      <w:pPr>
        <w:ind w:left="2308" w:hanging="425"/>
      </w:pPr>
      <w:rPr>
        <w:rFonts w:hint="default"/>
        <w:lang w:val="en-US" w:eastAsia="en-US" w:bidi="ar-SA"/>
      </w:rPr>
    </w:lvl>
    <w:lvl w:ilvl="3" w:tplc="66A2EA56">
      <w:numFmt w:val="bullet"/>
      <w:lvlText w:val="•"/>
      <w:lvlJc w:val="left"/>
      <w:pPr>
        <w:ind w:left="3237" w:hanging="425"/>
      </w:pPr>
      <w:rPr>
        <w:rFonts w:hint="default"/>
        <w:lang w:val="en-US" w:eastAsia="en-US" w:bidi="ar-SA"/>
      </w:rPr>
    </w:lvl>
    <w:lvl w:ilvl="4" w:tplc="6B343C34">
      <w:numFmt w:val="bullet"/>
      <w:lvlText w:val="•"/>
      <w:lvlJc w:val="left"/>
      <w:pPr>
        <w:ind w:left="4166" w:hanging="425"/>
      </w:pPr>
      <w:rPr>
        <w:rFonts w:hint="default"/>
        <w:lang w:val="en-US" w:eastAsia="en-US" w:bidi="ar-SA"/>
      </w:rPr>
    </w:lvl>
    <w:lvl w:ilvl="5" w:tplc="0E5A1332">
      <w:numFmt w:val="bullet"/>
      <w:lvlText w:val="•"/>
      <w:lvlJc w:val="left"/>
      <w:pPr>
        <w:ind w:left="5095" w:hanging="425"/>
      </w:pPr>
      <w:rPr>
        <w:rFonts w:hint="default"/>
        <w:lang w:val="en-US" w:eastAsia="en-US" w:bidi="ar-SA"/>
      </w:rPr>
    </w:lvl>
    <w:lvl w:ilvl="6" w:tplc="CC28B8EE">
      <w:numFmt w:val="bullet"/>
      <w:lvlText w:val="•"/>
      <w:lvlJc w:val="left"/>
      <w:pPr>
        <w:ind w:left="6024" w:hanging="425"/>
      </w:pPr>
      <w:rPr>
        <w:rFonts w:hint="default"/>
        <w:lang w:val="en-US" w:eastAsia="en-US" w:bidi="ar-SA"/>
      </w:rPr>
    </w:lvl>
    <w:lvl w:ilvl="7" w:tplc="0DF02BB4">
      <w:numFmt w:val="bullet"/>
      <w:lvlText w:val="•"/>
      <w:lvlJc w:val="left"/>
      <w:pPr>
        <w:ind w:left="6953" w:hanging="425"/>
      </w:pPr>
      <w:rPr>
        <w:rFonts w:hint="default"/>
        <w:lang w:val="en-US" w:eastAsia="en-US" w:bidi="ar-SA"/>
      </w:rPr>
    </w:lvl>
    <w:lvl w:ilvl="8" w:tplc="E1A070B6">
      <w:numFmt w:val="bullet"/>
      <w:lvlText w:val="•"/>
      <w:lvlJc w:val="left"/>
      <w:pPr>
        <w:ind w:left="7882" w:hanging="425"/>
      </w:pPr>
      <w:rPr>
        <w:rFonts w:hint="default"/>
        <w:lang w:val="en-US" w:eastAsia="en-US" w:bidi="ar-SA"/>
      </w:rPr>
    </w:lvl>
  </w:abstractNum>
  <w:num w:numId="1" w16cid:durableId="82952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8F"/>
    <w:rsid w:val="00053E8D"/>
    <w:rsid w:val="002A468F"/>
    <w:rsid w:val="0032542F"/>
    <w:rsid w:val="003441D0"/>
    <w:rsid w:val="00376C1B"/>
    <w:rsid w:val="00393D36"/>
    <w:rsid w:val="003E7C2A"/>
    <w:rsid w:val="0047028E"/>
    <w:rsid w:val="004738DE"/>
    <w:rsid w:val="005C1CC9"/>
    <w:rsid w:val="005E1E5E"/>
    <w:rsid w:val="005F1746"/>
    <w:rsid w:val="00647D0C"/>
    <w:rsid w:val="006A59EF"/>
    <w:rsid w:val="006D3978"/>
    <w:rsid w:val="00803198"/>
    <w:rsid w:val="00866118"/>
    <w:rsid w:val="00874CEB"/>
    <w:rsid w:val="008A5788"/>
    <w:rsid w:val="008A6C33"/>
    <w:rsid w:val="009E180D"/>
    <w:rsid w:val="00A5138F"/>
    <w:rsid w:val="00AD4DDB"/>
    <w:rsid w:val="00B109A1"/>
    <w:rsid w:val="00C35F27"/>
    <w:rsid w:val="00D356BC"/>
    <w:rsid w:val="00D51A56"/>
    <w:rsid w:val="00D83814"/>
    <w:rsid w:val="00DD277F"/>
    <w:rsid w:val="00EC5CA4"/>
    <w:rsid w:val="00EF2CBB"/>
    <w:rsid w:val="00EF5F7A"/>
    <w:rsid w:val="00F4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D408"/>
  <w15:docId w15:val="{48174DC1-56CF-47D9-94B0-80712C45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5"/>
      <w:ind w:left="2509" w:right="2738"/>
      <w:jc w:val="center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17"/>
      <w:ind w:left="808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Admission Criteria-2020 (1)</dc:title>
  <dc:creator>akhlaque</dc:creator>
  <cp:lastModifiedBy>Babar Riaz</cp:lastModifiedBy>
  <cp:revision>33</cp:revision>
  <dcterms:created xsi:type="dcterms:W3CDTF">2021-10-24T06:18:00Z</dcterms:created>
  <dcterms:modified xsi:type="dcterms:W3CDTF">2023-09-11T18:04:00Z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2021-10-24T00:00:00Z</vt:filetime>
  </property>
</Properties>
</file>